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1318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0069-01-2025-004747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57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Хасанова Тимура </w:t>
      </w:r>
      <w:r>
        <w:rPr>
          <w:rFonts w:ascii="Times New Roman" w:eastAsia="Times New Roman" w:hAnsi="Times New Roman" w:cs="Times New Roman"/>
          <w:sz w:val="26"/>
          <w:szCs w:val="26"/>
        </w:rPr>
        <w:t>Тагировича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Хасанов Т.Т.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Энергостроителей</w:t>
      </w:r>
      <w:r>
        <w:rPr>
          <w:rFonts w:ascii="Times New Roman" w:eastAsia="Times New Roman" w:hAnsi="Times New Roman" w:cs="Times New Roman"/>
          <w:sz w:val="26"/>
          <w:szCs w:val="26"/>
        </w:rPr>
        <w:t>, д. 13/3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нарушением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 в ИФНС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диную упрощенную налоговую декларацию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срок пре</w:t>
      </w:r>
      <w:r>
        <w:rPr>
          <w:rFonts w:ascii="Times New Roman" w:eastAsia="Times New Roman" w:hAnsi="Times New Roman" w:cs="Times New Roman"/>
          <w:sz w:val="26"/>
          <w:szCs w:val="26"/>
        </w:rPr>
        <w:t>дставления которой не позднее 20.01.2025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нарушены ст. 23, ст. 80 НК РФ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Хасанов Т.Т.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Хасанова Т.Т.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п.2 ст.80 НК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Хасанова Т.Т.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 3</w:t>
      </w:r>
      <w:r>
        <w:rPr>
          <w:rFonts w:ascii="Times New Roman" w:eastAsia="Times New Roman" w:hAnsi="Times New Roman" w:cs="Times New Roman"/>
          <w:sz w:val="26"/>
          <w:szCs w:val="26"/>
        </w:rPr>
        <w:t>4112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26.05</w:t>
      </w:r>
      <w:r>
        <w:rPr>
          <w:rFonts w:ascii="Times New Roman" w:eastAsia="Times New Roman" w:hAnsi="Times New Roman" w:cs="Times New Roman"/>
          <w:sz w:val="26"/>
          <w:szCs w:val="26"/>
        </w:rPr>
        <w:t>.2025; -копия распечатки декларации с отметкой о представлении 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выписка из Единого государственного реестра юридических лиц, квитанция о приеме налоговой декларации;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Хасанова Т.Т.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Хасанова Тимура </w:t>
      </w:r>
      <w:r>
        <w:rPr>
          <w:rFonts w:ascii="Times New Roman" w:eastAsia="Times New Roman" w:hAnsi="Times New Roman" w:cs="Times New Roman"/>
          <w:sz w:val="26"/>
          <w:szCs w:val="26"/>
        </w:rPr>
        <w:t>Тагировича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мирового судьи судебного участка №14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 года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8"/>
          <w:szCs w:val="28"/>
        </w:rPr>
        <w:t>1318</w:t>
      </w:r>
      <w:r>
        <w:rPr>
          <w:rFonts w:ascii="Times New Roman" w:eastAsia="Times New Roman" w:hAnsi="Times New Roman" w:cs="Times New Roman"/>
          <w:sz w:val="28"/>
          <w:szCs w:val="28"/>
        </w:rPr>
        <w:t>-2614/2025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